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23" w:rsidRPr="007E4E43" w:rsidRDefault="00696C23" w:rsidP="00696C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4E4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C23" w:rsidRPr="007E4E43" w:rsidRDefault="00696C23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E43">
        <w:rPr>
          <w:rFonts w:ascii="Times New Roman" w:hAnsi="Times New Roman" w:cs="Times New Roman"/>
          <w:b/>
          <w:bCs/>
          <w:sz w:val="28"/>
          <w:szCs w:val="28"/>
        </w:rPr>
        <w:t>ІРКЛІЇВСЬКА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E4E43">
        <w:rPr>
          <w:rFonts w:ascii="Times New Roman" w:hAnsi="Times New Roman" w:cs="Times New Roman"/>
          <w:b/>
          <w:bCs/>
          <w:sz w:val="28"/>
          <w:szCs w:val="28"/>
        </w:rPr>
        <w:t>СІЛЬСЬКА  РАДА</w:t>
      </w:r>
    </w:p>
    <w:p w:rsidR="00696C23" w:rsidRPr="007E4E43" w:rsidRDefault="00696C23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E4E43">
        <w:rPr>
          <w:rFonts w:ascii="Times New Roman" w:hAnsi="Times New Roman" w:cs="Times New Roman"/>
          <w:b/>
          <w:sz w:val="28"/>
          <w:szCs w:val="28"/>
        </w:rPr>
        <w:t>ЗОЛОТОНІСЬКОГО РАЙОНУ ЧЕРКАСЬКОЇ ОБЛАСТІ</w:t>
      </w:r>
    </w:p>
    <w:p w:rsidR="00696C23" w:rsidRPr="007E4E43" w:rsidRDefault="00696C23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E43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7E4E43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696C23" w:rsidRPr="007E4E43" w:rsidRDefault="00942381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П’ятдесят </w:t>
      </w:r>
      <w:r w:rsidR="002F4E85">
        <w:rPr>
          <w:rFonts w:ascii="Times New Roman" w:hAnsi="Times New Roman" w:cs="Times New Roman"/>
          <w:b/>
          <w:sz w:val="28"/>
          <w:szCs w:val="28"/>
          <w:lang w:val="uk-UA"/>
        </w:rPr>
        <w:t>третя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6C23" w:rsidRPr="007E4E43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</w:p>
    <w:p w:rsidR="00C53106" w:rsidRDefault="00C53106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96C23" w:rsidRPr="007E4E43" w:rsidRDefault="00696C23" w:rsidP="00696C23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E43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7E4E43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7E4E43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696C23" w:rsidRPr="007E4E43" w:rsidRDefault="00696C23" w:rsidP="00696C23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96C23" w:rsidRPr="007E4E43" w:rsidRDefault="00696C23" w:rsidP="00696C23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96C23" w:rsidRPr="007E4E43" w:rsidRDefault="002F4E85" w:rsidP="00696C2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96C23" w:rsidRPr="007E4E43">
        <w:rPr>
          <w:rFonts w:ascii="Times New Roman" w:hAnsi="Times New Roman" w:cs="Times New Roman"/>
          <w:sz w:val="28"/>
          <w:szCs w:val="28"/>
        </w:rPr>
        <w:t>.</w:t>
      </w:r>
      <w:r w:rsidR="006D29E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6C23" w:rsidRPr="007E4E43">
        <w:rPr>
          <w:rFonts w:ascii="Times New Roman" w:hAnsi="Times New Roman" w:cs="Times New Roman"/>
          <w:sz w:val="28"/>
          <w:szCs w:val="28"/>
        </w:rPr>
        <w:t>.202</w:t>
      </w:r>
      <w:r w:rsidR="0094238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6C23" w:rsidRPr="007E4E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696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C53106">
        <w:rPr>
          <w:rFonts w:ascii="Times New Roman" w:hAnsi="Times New Roman" w:cs="Times New Roman"/>
          <w:sz w:val="28"/>
          <w:szCs w:val="28"/>
        </w:rPr>
        <w:t xml:space="preserve">   </w:t>
      </w:r>
      <w:r w:rsidR="00C53106" w:rsidRPr="00C84417">
        <w:rPr>
          <w:rFonts w:ascii="Times New Roman" w:hAnsi="Times New Roman" w:cs="Times New Roman"/>
          <w:sz w:val="28"/>
          <w:szCs w:val="28"/>
        </w:rPr>
        <w:t xml:space="preserve">     </w:t>
      </w:r>
      <w:r w:rsidR="00E5212A">
        <w:rPr>
          <w:rFonts w:ascii="Times New Roman" w:hAnsi="Times New Roman" w:cs="Times New Roman"/>
          <w:sz w:val="28"/>
          <w:szCs w:val="28"/>
        </w:rPr>
        <w:t xml:space="preserve">  №</w:t>
      </w:r>
      <w:r w:rsidR="006D29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53-</w:t>
      </w:r>
      <w:r w:rsidR="00696C23" w:rsidRPr="007E4E43">
        <w:rPr>
          <w:rFonts w:ascii="Times New Roman" w:hAnsi="Times New Roman" w:cs="Times New Roman"/>
          <w:sz w:val="28"/>
          <w:szCs w:val="28"/>
        </w:rPr>
        <w:t>/</w:t>
      </w:r>
      <w:r w:rsidR="00696C23" w:rsidRPr="007E4E43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696C23" w:rsidRPr="007E4E43" w:rsidRDefault="00696C23" w:rsidP="00696C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4E43">
        <w:rPr>
          <w:rFonts w:ascii="Times New Roman" w:hAnsi="Times New Roman" w:cs="Times New Roman"/>
          <w:sz w:val="28"/>
          <w:szCs w:val="28"/>
        </w:rPr>
        <w:t>c.</w:t>
      </w:r>
      <w:r w:rsidR="00C53106" w:rsidRPr="00C84417">
        <w:rPr>
          <w:rFonts w:ascii="Times New Roman" w:hAnsi="Times New Roman" w:cs="Times New Roman"/>
          <w:sz w:val="28"/>
          <w:szCs w:val="28"/>
        </w:rPr>
        <w:t xml:space="preserve"> </w:t>
      </w:r>
      <w:r w:rsidRPr="007E4E43">
        <w:rPr>
          <w:rFonts w:ascii="Times New Roman" w:hAnsi="Times New Roman" w:cs="Times New Roman"/>
          <w:sz w:val="28"/>
          <w:szCs w:val="28"/>
        </w:rPr>
        <w:t>Іркліїв</w:t>
      </w:r>
    </w:p>
    <w:p w:rsidR="00696C23" w:rsidRPr="007E4E43" w:rsidRDefault="00696C23" w:rsidP="00696C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96C23" w:rsidRDefault="00696C23" w:rsidP="00301D8B">
      <w:pPr>
        <w:spacing w:after="0"/>
        <w:ind w:right="45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4E4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7E4E43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301D8B">
        <w:rPr>
          <w:rFonts w:ascii="Times New Roman" w:hAnsi="Times New Roman" w:cs="Times New Roman"/>
          <w:b/>
          <w:sz w:val="28"/>
          <w:szCs w:val="28"/>
          <w:lang w:val="uk-UA"/>
        </w:rPr>
        <w:t>ерелік земельних ділянок сільськогосподарського призначення,</w:t>
      </w:r>
      <w:r w:rsidRPr="007E4E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1D8B">
        <w:rPr>
          <w:rFonts w:ascii="Times New Roman" w:hAnsi="Times New Roman" w:cs="Times New Roman"/>
          <w:b/>
          <w:sz w:val="28"/>
          <w:szCs w:val="28"/>
          <w:lang w:val="uk-UA"/>
        </w:rPr>
        <w:t>які підлягають передачі в оренду шляхом проведення аукціону, розташованих за межами населених пунктів</w:t>
      </w:r>
    </w:p>
    <w:p w:rsidR="00301D8B" w:rsidRPr="007E4E43" w:rsidRDefault="00301D8B" w:rsidP="00301D8B">
      <w:pPr>
        <w:spacing w:after="0"/>
        <w:ind w:right="45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6C23" w:rsidRPr="007E4E43" w:rsidRDefault="00696C23" w:rsidP="00696C2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4E43">
        <w:rPr>
          <w:rFonts w:ascii="Times New Roman" w:hAnsi="Times New Roman" w:cs="Times New Roman"/>
          <w:sz w:val="28"/>
          <w:szCs w:val="28"/>
        </w:rPr>
        <w:tab/>
        <w:t xml:space="preserve">Відповідно </w:t>
      </w:r>
      <w:proofErr w:type="gramStart"/>
      <w:r w:rsidRPr="007E4E43">
        <w:rPr>
          <w:rFonts w:ascii="Times New Roman" w:hAnsi="Times New Roman" w:cs="Times New Roman"/>
          <w:sz w:val="28"/>
          <w:szCs w:val="28"/>
        </w:rPr>
        <w:t xml:space="preserve">до </w:t>
      </w:r>
      <w:r w:rsidR="00301D8B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proofErr w:type="gramEnd"/>
      <w:r w:rsidR="00301D8B">
        <w:rPr>
          <w:rFonts w:ascii="Times New Roman" w:hAnsi="Times New Roman" w:cs="Times New Roman"/>
          <w:sz w:val="28"/>
          <w:szCs w:val="28"/>
          <w:lang w:val="uk-UA"/>
        </w:rPr>
        <w:t xml:space="preserve"> 34 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 xml:space="preserve">статті 26 </w:t>
      </w:r>
      <w:r w:rsidRPr="007E4E43">
        <w:rPr>
          <w:rFonts w:ascii="Times New Roman" w:hAnsi="Times New Roman" w:cs="Times New Roman"/>
          <w:sz w:val="28"/>
          <w:szCs w:val="28"/>
        </w:rPr>
        <w:t xml:space="preserve">Закону </w:t>
      </w:r>
      <w:proofErr w:type="spellStart"/>
      <w:r w:rsidRPr="007E4E4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E4E4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7E4E43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7E4E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E4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7E4E4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E4E4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E4E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29E8">
        <w:rPr>
          <w:rFonts w:ascii="Times New Roman" w:hAnsi="Times New Roman" w:cs="Times New Roman"/>
          <w:sz w:val="28"/>
          <w:szCs w:val="28"/>
          <w:lang w:val="uk-UA"/>
        </w:rPr>
        <w:t>ста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>тей 12,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301D8B">
        <w:rPr>
          <w:rFonts w:ascii="Times New Roman" w:hAnsi="Times New Roman" w:cs="Times New Roman"/>
          <w:sz w:val="28"/>
          <w:szCs w:val="28"/>
          <w:lang w:val="uk-UA"/>
        </w:rPr>
        <w:t>, 136 п.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301D8B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ефективного використання земельного фонду в ринкових умовах та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 надходження до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Іркліївської сільської ради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 xml:space="preserve">, Іркліївська сільська рада </w:t>
      </w:r>
    </w:p>
    <w:p w:rsidR="00696C23" w:rsidRPr="000F3F56" w:rsidRDefault="00696C23" w:rsidP="00696C2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F3F5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01D8B" w:rsidRPr="00301D8B" w:rsidRDefault="00301D8B" w:rsidP="00D16041">
      <w:pPr>
        <w:pStyle w:val="a3"/>
        <w:numPr>
          <w:ilvl w:val="0"/>
          <w:numId w:val="2"/>
        </w:numPr>
        <w:shd w:val="clear" w:color="auto" w:fill="FFFFFF" w:themeFill="background1"/>
        <w:spacing w:before="225" w:beforeAutospacing="0" w:after="225" w:afterAutospacing="0"/>
        <w:ind w:left="0" w:firstLine="360"/>
        <w:jc w:val="both"/>
        <w:rPr>
          <w:i/>
          <w:i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Сформувати перелік земельних ділянок сільськогосподарського призначення, які підлягають передачі в оренду шляхом проведення аукціону, розташованих за межами населених пунктів Іркліївської сільської ради</w:t>
      </w:r>
      <w:r w:rsidR="005A59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кількості </w:t>
      </w:r>
      <w:r w:rsidR="002F4E8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ділян</w:t>
      </w:r>
      <w:r w:rsidR="002F4E85">
        <w:rPr>
          <w:sz w:val="28"/>
          <w:szCs w:val="28"/>
          <w:lang w:val="uk-UA"/>
        </w:rPr>
        <w:t>ка</w:t>
      </w:r>
      <w:bookmarkStart w:id="0" w:name="_GoBack"/>
      <w:bookmarkEnd w:id="0"/>
      <w:r>
        <w:rPr>
          <w:sz w:val="28"/>
          <w:szCs w:val="28"/>
          <w:lang w:val="uk-UA"/>
        </w:rPr>
        <w:t>, згідно додатку ( Додаток №1).</w:t>
      </w:r>
    </w:p>
    <w:p w:rsidR="00696C23" w:rsidRPr="007E4E43" w:rsidRDefault="00D16041" w:rsidP="00D16041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 охорони навколишнього природнього середовища, промисловості, архітектури, енергетики, будівництва, транспорту, зв’язку та житлово-комунального господарства.</w:t>
      </w:r>
    </w:p>
    <w:p w:rsidR="00696C23" w:rsidRDefault="00696C23" w:rsidP="00696C2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D29E8" w:rsidRPr="007E4E43" w:rsidRDefault="006D29E8" w:rsidP="00696C2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D29E8" w:rsidRDefault="00696C23" w:rsidP="00C5310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4E43">
        <w:rPr>
          <w:rFonts w:ascii="Times New Roman" w:hAnsi="Times New Roman" w:cs="Times New Roman"/>
          <w:sz w:val="28"/>
          <w:szCs w:val="28"/>
          <w:lang w:val="uk-UA"/>
        </w:rPr>
        <w:t>Сільський голова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3106" w:rsidRPr="00C84417">
        <w:rPr>
          <w:rFonts w:ascii="Times New Roman" w:hAnsi="Times New Roman" w:cs="Times New Roman"/>
          <w:sz w:val="28"/>
          <w:szCs w:val="28"/>
        </w:rPr>
        <w:t xml:space="preserve">  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7E4E4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3106" w:rsidRPr="00C8441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Анатолій ПИСАРЕНКО</w:t>
      </w:r>
    </w:p>
    <w:p w:rsidR="006D29E8" w:rsidRPr="007E4E43" w:rsidRDefault="006D29E8" w:rsidP="00C5310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C23" w:rsidRPr="008211F0" w:rsidRDefault="00696C23" w:rsidP="00696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211F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="00C84417" w:rsidRPr="00C8441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6069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1F0">
        <w:rPr>
          <w:rFonts w:ascii="Times New Roman" w:hAnsi="Times New Roman" w:cs="Times New Roman"/>
          <w:sz w:val="24"/>
          <w:szCs w:val="24"/>
          <w:lang w:val="uk-UA"/>
        </w:rPr>
        <w:t>Додаток № 1</w:t>
      </w:r>
    </w:p>
    <w:p w:rsidR="006D29E8" w:rsidRDefault="00696C23" w:rsidP="006D29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211F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11F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11F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11F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11F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11F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11F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11F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D29E8">
        <w:rPr>
          <w:rFonts w:ascii="Times New Roman" w:hAnsi="Times New Roman" w:cs="Times New Roman"/>
          <w:sz w:val="24"/>
          <w:szCs w:val="24"/>
          <w:lang w:val="uk-UA"/>
        </w:rPr>
        <w:t xml:space="preserve">          до рішення Іркліївської</w:t>
      </w:r>
    </w:p>
    <w:p w:rsidR="006D29E8" w:rsidRDefault="006D29E8" w:rsidP="006D29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сільської ради</w:t>
      </w:r>
    </w:p>
    <w:p w:rsidR="006D29E8" w:rsidRPr="00564DDE" w:rsidRDefault="006D29E8" w:rsidP="006D29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</w:t>
      </w:r>
      <w:r w:rsidR="00C219C0">
        <w:rPr>
          <w:rFonts w:ascii="Times New Roman" w:hAnsi="Times New Roman" w:cs="Times New Roman"/>
          <w:sz w:val="24"/>
          <w:szCs w:val="24"/>
          <w:lang w:val="uk-UA"/>
        </w:rPr>
        <w:t xml:space="preserve">         від 26.03.2025  № 52-24</w:t>
      </w:r>
      <w:r>
        <w:rPr>
          <w:rFonts w:ascii="Times New Roman" w:hAnsi="Times New Roman" w:cs="Times New Roman"/>
          <w:sz w:val="24"/>
          <w:szCs w:val="24"/>
          <w:lang w:val="uk-UA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696C23" w:rsidRPr="008211F0" w:rsidRDefault="00696C23" w:rsidP="00696C23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1" w:name="n196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339"/>
        <w:gridCol w:w="2278"/>
        <w:gridCol w:w="3102"/>
        <w:gridCol w:w="1117"/>
        <w:gridCol w:w="2792"/>
      </w:tblGrid>
      <w:tr w:rsidR="00D16041" w:rsidRPr="008211F0" w:rsidTr="00276C72">
        <w:tc>
          <w:tcPr>
            <w:tcW w:w="339" w:type="dxa"/>
          </w:tcPr>
          <w:p w:rsidR="00D16041" w:rsidRDefault="00D16041" w:rsidP="00EB62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2" w:name="n197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D16041" w:rsidRPr="008211F0" w:rsidRDefault="00D16041" w:rsidP="00EB62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2278" w:type="dxa"/>
            <w:hideMark/>
          </w:tcPr>
          <w:p w:rsidR="00D16041" w:rsidRDefault="00D16041" w:rsidP="00EB62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 </w:t>
            </w:r>
          </w:p>
          <w:p w:rsidR="00D16041" w:rsidRPr="008211F0" w:rsidRDefault="00D16041" w:rsidP="00EB62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розташування</w:t>
            </w:r>
          </w:p>
        </w:tc>
        <w:tc>
          <w:tcPr>
            <w:tcW w:w="3102" w:type="dxa"/>
            <w:hideMark/>
          </w:tcPr>
          <w:p w:rsidR="00D16041" w:rsidRPr="008211F0" w:rsidRDefault="00D16041" w:rsidP="00EB62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17" w:type="dxa"/>
          </w:tcPr>
          <w:p w:rsidR="00D16041" w:rsidRPr="008211F0" w:rsidRDefault="00D16041" w:rsidP="00EB62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792" w:type="dxa"/>
          </w:tcPr>
          <w:p w:rsidR="00D16041" w:rsidRPr="008211F0" w:rsidRDefault="00D16041" w:rsidP="00EB623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</w:tr>
      <w:tr w:rsidR="002F4E85" w:rsidRPr="008211F0" w:rsidTr="00276C72">
        <w:trPr>
          <w:trHeight w:val="529"/>
        </w:trPr>
        <w:tc>
          <w:tcPr>
            <w:tcW w:w="339" w:type="dxa"/>
          </w:tcPr>
          <w:p w:rsidR="002F4E85" w:rsidRDefault="002F4E85" w:rsidP="002F4E8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78" w:type="dxa"/>
          </w:tcPr>
          <w:p w:rsidR="002F4E85" w:rsidRDefault="002F4E85" w:rsidP="002F4E8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23F2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 межами населеного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Кліщинці</w:t>
            </w:r>
          </w:p>
        </w:tc>
        <w:tc>
          <w:tcPr>
            <w:tcW w:w="3102" w:type="dxa"/>
          </w:tcPr>
          <w:p w:rsidR="002F4E85" w:rsidRDefault="002F4E85" w:rsidP="002F4E85">
            <w:pPr>
              <w:pStyle w:val="a6"/>
              <w:numPr>
                <w:ilvl w:val="1"/>
                <w:numId w:val="19"/>
              </w:numPr>
              <w:ind w:left="0" w:firstLine="0"/>
            </w:pPr>
            <w:r w:rsidRPr="0076347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виробництва, угіддя – рілля</w:t>
            </w:r>
          </w:p>
        </w:tc>
        <w:tc>
          <w:tcPr>
            <w:tcW w:w="1117" w:type="dxa"/>
          </w:tcPr>
          <w:p w:rsidR="002F4E85" w:rsidRDefault="002F4E85" w:rsidP="002F4E8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1,0550</w:t>
            </w:r>
          </w:p>
        </w:tc>
        <w:tc>
          <w:tcPr>
            <w:tcW w:w="2792" w:type="dxa"/>
          </w:tcPr>
          <w:p w:rsidR="002F4E85" w:rsidRDefault="002F4E85" w:rsidP="002F4E85"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7125183200:02:000:3676</w:t>
            </w:r>
          </w:p>
        </w:tc>
      </w:tr>
      <w:tr w:rsidR="002F4E85" w:rsidRPr="008211F0" w:rsidTr="00276C72">
        <w:trPr>
          <w:trHeight w:val="529"/>
        </w:trPr>
        <w:tc>
          <w:tcPr>
            <w:tcW w:w="339" w:type="dxa"/>
          </w:tcPr>
          <w:p w:rsidR="002F4E85" w:rsidRDefault="002F4E85" w:rsidP="002F4E8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78" w:type="dxa"/>
          </w:tcPr>
          <w:p w:rsidR="002F4E85" w:rsidRDefault="002F4E85" w:rsidP="002F4E85">
            <w:pPr>
              <w:jc w:val="center"/>
            </w:pPr>
          </w:p>
        </w:tc>
        <w:tc>
          <w:tcPr>
            <w:tcW w:w="3102" w:type="dxa"/>
          </w:tcPr>
          <w:p w:rsidR="002F4E85" w:rsidRDefault="002F4E85" w:rsidP="002F4E85">
            <w:pPr>
              <w:pStyle w:val="a6"/>
              <w:numPr>
                <w:ilvl w:val="1"/>
                <w:numId w:val="20"/>
              </w:numPr>
            </w:pPr>
          </w:p>
        </w:tc>
        <w:tc>
          <w:tcPr>
            <w:tcW w:w="1117" w:type="dxa"/>
          </w:tcPr>
          <w:p w:rsidR="002F4E85" w:rsidRDefault="002F4E85" w:rsidP="002F4E8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2F4E85" w:rsidRDefault="002F4E85" w:rsidP="002F4E85"/>
        </w:tc>
      </w:tr>
      <w:tr w:rsidR="002F4E85" w:rsidRPr="008211F0" w:rsidTr="00276C72">
        <w:trPr>
          <w:trHeight w:val="529"/>
        </w:trPr>
        <w:tc>
          <w:tcPr>
            <w:tcW w:w="339" w:type="dxa"/>
          </w:tcPr>
          <w:p w:rsidR="002F4E85" w:rsidRDefault="002F4E85" w:rsidP="002F4E8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278" w:type="dxa"/>
          </w:tcPr>
          <w:p w:rsidR="002F4E85" w:rsidRDefault="002F4E85" w:rsidP="002F4E85">
            <w:pPr>
              <w:jc w:val="center"/>
            </w:pPr>
          </w:p>
        </w:tc>
        <w:tc>
          <w:tcPr>
            <w:tcW w:w="3102" w:type="dxa"/>
          </w:tcPr>
          <w:p w:rsidR="002F4E85" w:rsidRDefault="002F4E85" w:rsidP="002F4E85">
            <w:pPr>
              <w:pStyle w:val="a6"/>
              <w:numPr>
                <w:ilvl w:val="1"/>
                <w:numId w:val="21"/>
              </w:numPr>
            </w:pPr>
          </w:p>
        </w:tc>
        <w:tc>
          <w:tcPr>
            <w:tcW w:w="1117" w:type="dxa"/>
          </w:tcPr>
          <w:p w:rsidR="002F4E85" w:rsidRDefault="002F4E85" w:rsidP="002F4E8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2F4E85" w:rsidRDefault="002F4E85" w:rsidP="002F4E85"/>
        </w:tc>
      </w:tr>
      <w:tr w:rsidR="002F4E85" w:rsidRPr="008211F0" w:rsidTr="00276C72">
        <w:trPr>
          <w:trHeight w:val="529"/>
        </w:trPr>
        <w:tc>
          <w:tcPr>
            <w:tcW w:w="339" w:type="dxa"/>
          </w:tcPr>
          <w:p w:rsidR="002F4E85" w:rsidRDefault="002F4E85" w:rsidP="002F4E8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278" w:type="dxa"/>
          </w:tcPr>
          <w:p w:rsidR="002F4E85" w:rsidRDefault="002F4E85" w:rsidP="002F4E85">
            <w:pPr>
              <w:jc w:val="center"/>
            </w:pPr>
          </w:p>
        </w:tc>
        <w:tc>
          <w:tcPr>
            <w:tcW w:w="3102" w:type="dxa"/>
          </w:tcPr>
          <w:p w:rsidR="002F4E85" w:rsidRDefault="002F4E85" w:rsidP="002F4E85">
            <w:pPr>
              <w:pStyle w:val="a6"/>
              <w:numPr>
                <w:ilvl w:val="1"/>
                <w:numId w:val="22"/>
              </w:numPr>
            </w:pPr>
          </w:p>
        </w:tc>
        <w:tc>
          <w:tcPr>
            <w:tcW w:w="1117" w:type="dxa"/>
          </w:tcPr>
          <w:p w:rsidR="002F4E85" w:rsidRDefault="002F4E85" w:rsidP="002F4E8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2F4E85" w:rsidRDefault="002F4E85" w:rsidP="002F4E85"/>
        </w:tc>
      </w:tr>
    </w:tbl>
    <w:p w:rsidR="00C84417" w:rsidRPr="00763476" w:rsidRDefault="00C84417" w:rsidP="00696C2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6D29E8" w:rsidRDefault="006D29E8" w:rsidP="00696C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96C23" w:rsidRPr="00C84417" w:rsidRDefault="00C84417" w:rsidP="00696C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сільської ради                                                                Антоніна КУЛИК</w:t>
      </w:r>
    </w:p>
    <w:p w:rsidR="0080023D" w:rsidRDefault="0080023D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565656"/>
          <w:sz w:val="36"/>
          <w:szCs w:val="36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B67E0D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</w:rPr>
      </w:pPr>
    </w:p>
    <w:p w:rsidR="009C0D40" w:rsidRDefault="009C0D40" w:rsidP="00F36FA6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sectPr w:rsidR="009C0D40" w:rsidSect="00C531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709CA"/>
    <w:multiLevelType w:val="multilevel"/>
    <w:tmpl w:val="5902287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67055E"/>
    <w:multiLevelType w:val="multilevel"/>
    <w:tmpl w:val="082CD5BC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2" w15:restartNumberingAfterBreak="0">
    <w:nsid w:val="0A952FBF"/>
    <w:multiLevelType w:val="multilevel"/>
    <w:tmpl w:val="F7BEF624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3" w15:restartNumberingAfterBreak="0">
    <w:nsid w:val="0CB47B3B"/>
    <w:multiLevelType w:val="multilevel"/>
    <w:tmpl w:val="9410BD14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" w15:restartNumberingAfterBreak="0">
    <w:nsid w:val="146E06AC"/>
    <w:multiLevelType w:val="multilevel"/>
    <w:tmpl w:val="628AAFBE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 w15:restartNumberingAfterBreak="0">
    <w:nsid w:val="1A530AD1"/>
    <w:multiLevelType w:val="hybridMultilevel"/>
    <w:tmpl w:val="B46C0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82ED5"/>
    <w:multiLevelType w:val="multilevel"/>
    <w:tmpl w:val="9ED8707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2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2" w:hanging="1800"/>
      </w:pPr>
      <w:rPr>
        <w:rFonts w:hint="default"/>
      </w:rPr>
    </w:lvl>
  </w:abstractNum>
  <w:abstractNum w:abstractNumId="7" w15:restartNumberingAfterBreak="0">
    <w:nsid w:val="26E258B5"/>
    <w:multiLevelType w:val="multilevel"/>
    <w:tmpl w:val="DBBC7DF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8827B8"/>
    <w:multiLevelType w:val="multilevel"/>
    <w:tmpl w:val="0DCC863E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9" w15:restartNumberingAfterBreak="0">
    <w:nsid w:val="2CB01B63"/>
    <w:multiLevelType w:val="multilevel"/>
    <w:tmpl w:val="C900898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B63DEC"/>
    <w:multiLevelType w:val="multilevel"/>
    <w:tmpl w:val="821E4D74"/>
    <w:lvl w:ilvl="0">
      <w:start w:val="1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032249E"/>
    <w:multiLevelType w:val="multilevel"/>
    <w:tmpl w:val="176CDD6E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2" w15:restartNumberingAfterBreak="0">
    <w:nsid w:val="32337E9A"/>
    <w:multiLevelType w:val="multilevel"/>
    <w:tmpl w:val="5BF2CB9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D81360"/>
    <w:multiLevelType w:val="multilevel"/>
    <w:tmpl w:val="DA6C257E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4" w15:restartNumberingAfterBreak="0">
    <w:nsid w:val="41D545B6"/>
    <w:multiLevelType w:val="multilevel"/>
    <w:tmpl w:val="157ECFA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5230A33"/>
    <w:multiLevelType w:val="multilevel"/>
    <w:tmpl w:val="FC68A3E0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6" w15:restartNumberingAfterBreak="0">
    <w:nsid w:val="4AD33BEE"/>
    <w:multiLevelType w:val="hybridMultilevel"/>
    <w:tmpl w:val="B4FCA088"/>
    <w:lvl w:ilvl="0" w:tplc="E7E4D45C">
      <w:start w:val="1"/>
      <w:numFmt w:val="decimal"/>
      <w:lvlText w:val="%1."/>
      <w:lvlJc w:val="left"/>
      <w:pPr>
        <w:ind w:left="720" w:hanging="360"/>
      </w:pPr>
    </w:lvl>
    <w:lvl w:ilvl="1" w:tplc="7CB6DB20">
      <w:start w:val="1"/>
      <w:numFmt w:val="lowerLetter"/>
      <w:lvlText w:val="%2."/>
      <w:lvlJc w:val="left"/>
      <w:pPr>
        <w:ind w:left="1440" w:hanging="360"/>
      </w:pPr>
    </w:lvl>
    <w:lvl w:ilvl="2" w:tplc="D2940D50">
      <w:start w:val="1"/>
      <w:numFmt w:val="lowerRoman"/>
      <w:lvlText w:val="%3."/>
      <w:lvlJc w:val="right"/>
      <w:pPr>
        <w:ind w:left="2160" w:hanging="180"/>
      </w:pPr>
    </w:lvl>
    <w:lvl w:ilvl="3" w:tplc="167A89F0">
      <w:start w:val="1"/>
      <w:numFmt w:val="decimal"/>
      <w:lvlText w:val="%4."/>
      <w:lvlJc w:val="left"/>
      <w:pPr>
        <w:ind w:left="2880" w:hanging="360"/>
      </w:pPr>
    </w:lvl>
    <w:lvl w:ilvl="4" w:tplc="3AA4163E">
      <w:start w:val="1"/>
      <w:numFmt w:val="lowerLetter"/>
      <w:lvlText w:val="%5."/>
      <w:lvlJc w:val="left"/>
      <w:pPr>
        <w:ind w:left="3600" w:hanging="360"/>
      </w:pPr>
    </w:lvl>
    <w:lvl w:ilvl="5" w:tplc="901A9E14">
      <w:start w:val="1"/>
      <w:numFmt w:val="lowerRoman"/>
      <w:lvlText w:val="%6."/>
      <w:lvlJc w:val="right"/>
      <w:pPr>
        <w:ind w:left="4320" w:hanging="180"/>
      </w:pPr>
    </w:lvl>
    <w:lvl w:ilvl="6" w:tplc="123E2D38">
      <w:start w:val="1"/>
      <w:numFmt w:val="decimal"/>
      <w:lvlText w:val="%7."/>
      <w:lvlJc w:val="left"/>
      <w:pPr>
        <w:ind w:left="5040" w:hanging="360"/>
      </w:pPr>
    </w:lvl>
    <w:lvl w:ilvl="7" w:tplc="3D786D22">
      <w:start w:val="1"/>
      <w:numFmt w:val="lowerLetter"/>
      <w:lvlText w:val="%8."/>
      <w:lvlJc w:val="left"/>
      <w:pPr>
        <w:ind w:left="5760" w:hanging="360"/>
      </w:pPr>
    </w:lvl>
    <w:lvl w:ilvl="8" w:tplc="3582062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04F37"/>
    <w:multiLevelType w:val="multilevel"/>
    <w:tmpl w:val="5484B50C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8" w15:restartNumberingAfterBreak="0">
    <w:nsid w:val="50D42014"/>
    <w:multiLevelType w:val="multilevel"/>
    <w:tmpl w:val="9B4421FE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9" w15:restartNumberingAfterBreak="0">
    <w:nsid w:val="50DE2849"/>
    <w:multiLevelType w:val="multilevel"/>
    <w:tmpl w:val="68C6096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FA2A44"/>
    <w:multiLevelType w:val="multilevel"/>
    <w:tmpl w:val="461611E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126574"/>
    <w:multiLevelType w:val="multilevel"/>
    <w:tmpl w:val="A1A6CBDA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22" w15:restartNumberingAfterBreak="0">
    <w:nsid w:val="5B51781C"/>
    <w:multiLevelType w:val="multilevel"/>
    <w:tmpl w:val="5D584F52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23" w15:restartNumberingAfterBreak="0">
    <w:nsid w:val="61402C01"/>
    <w:multiLevelType w:val="multilevel"/>
    <w:tmpl w:val="CB60D176"/>
    <w:lvl w:ilvl="0">
      <w:start w:val="1"/>
      <w:numFmt w:val="decimalZero"/>
      <w:lvlText w:val="%1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24" w15:restartNumberingAfterBreak="0">
    <w:nsid w:val="61DA3F32"/>
    <w:multiLevelType w:val="multilevel"/>
    <w:tmpl w:val="67D6ECE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A5D3569"/>
    <w:multiLevelType w:val="multilevel"/>
    <w:tmpl w:val="9730902C"/>
    <w:lvl w:ilvl="0">
      <w:start w:val="1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6" w15:restartNumberingAfterBreak="0">
    <w:nsid w:val="6A6863D2"/>
    <w:multiLevelType w:val="multilevel"/>
    <w:tmpl w:val="762C091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FD6324"/>
    <w:multiLevelType w:val="hybridMultilevel"/>
    <w:tmpl w:val="B46C0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E13A5"/>
    <w:multiLevelType w:val="multilevel"/>
    <w:tmpl w:val="B694F8F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B7C0AE2"/>
    <w:multiLevelType w:val="multilevel"/>
    <w:tmpl w:val="48FE9F34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2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2" w:hanging="1800"/>
      </w:pPr>
      <w:rPr>
        <w:rFonts w:hint="default"/>
      </w:rPr>
    </w:lvl>
  </w:abstractNum>
  <w:abstractNum w:abstractNumId="30" w15:restartNumberingAfterBreak="0">
    <w:nsid w:val="7EEC685C"/>
    <w:multiLevelType w:val="multilevel"/>
    <w:tmpl w:val="A53A2EC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5"/>
  </w:num>
  <w:num w:numId="3">
    <w:abstractNumId w:val="0"/>
  </w:num>
  <w:num w:numId="4">
    <w:abstractNumId w:val="29"/>
  </w:num>
  <w:num w:numId="5">
    <w:abstractNumId w:val="6"/>
  </w:num>
  <w:num w:numId="6">
    <w:abstractNumId w:val="27"/>
  </w:num>
  <w:num w:numId="7">
    <w:abstractNumId w:val="24"/>
  </w:num>
  <w:num w:numId="8">
    <w:abstractNumId w:val="26"/>
  </w:num>
  <w:num w:numId="9">
    <w:abstractNumId w:val="19"/>
  </w:num>
  <w:num w:numId="10">
    <w:abstractNumId w:val="14"/>
  </w:num>
  <w:num w:numId="11">
    <w:abstractNumId w:val="28"/>
  </w:num>
  <w:num w:numId="12">
    <w:abstractNumId w:val="12"/>
  </w:num>
  <w:num w:numId="13">
    <w:abstractNumId w:val="30"/>
  </w:num>
  <w:num w:numId="14">
    <w:abstractNumId w:val="20"/>
  </w:num>
  <w:num w:numId="15">
    <w:abstractNumId w:val="9"/>
  </w:num>
  <w:num w:numId="16">
    <w:abstractNumId w:val="7"/>
  </w:num>
  <w:num w:numId="17">
    <w:abstractNumId w:val="25"/>
  </w:num>
  <w:num w:numId="18">
    <w:abstractNumId w:val="10"/>
  </w:num>
  <w:num w:numId="19">
    <w:abstractNumId w:val="22"/>
  </w:num>
  <w:num w:numId="20">
    <w:abstractNumId w:val="2"/>
  </w:num>
  <w:num w:numId="21">
    <w:abstractNumId w:val="18"/>
  </w:num>
  <w:num w:numId="22">
    <w:abstractNumId w:val="4"/>
  </w:num>
  <w:num w:numId="23">
    <w:abstractNumId w:val="21"/>
  </w:num>
  <w:num w:numId="24">
    <w:abstractNumId w:val="23"/>
  </w:num>
  <w:num w:numId="25">
    <w:abstractNumId w:val="1"/>
  </w:num>
  <w:num w:numId="26">
    <w:abstractNumId w:val="17"/>
  </w:num>
  <w:num w:numId="27">
    <w:abstractNumId w:val="15"/>
  </w:num>
  <w:num w:numId="28">
    <w:abstractNumId w:val="8"/>
  </w:num>
  <w:num w:numId="29">
    <w:abstractNumId w:val="13"/>
  </w:num>
  <w:num w:numId="30">
    <w:abstractNumId w:val="1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C23"/>
    <w:rsid w:val="0008096D"/>
    <w:rsid w:val="000953B3"/>
    <w:rsid w:val="000A397E"/>
    <w:rsid w:val="000C256D"/>
    <w:rsid w:val="000E0505"/>
    <w:rsid w:val="001678E7"/>
    <w:rsid w:val="001D29A5"/>
    <w:rsid w:val="00276C72"/>
    <w:rsid w:val="002F4E85"/>
    <w:rsid w:val="00301D8B"/>
    <w:rsid w:val="00322ECB"/>
    <w:rsid w:val="00331B09"/>
    <w:rsid w:val="00362A52"/>
    <w:rsid w:val="003F5181"/>
    <w:rsid w:val="00445FC1"/>
    <w:rsid w:val="004552EE"/>
    <w:rsid w:val="00460238"/>
    <w:rsid w:val="004D66D3"/>
    <w:rsid w:val="004E0E34"/>
    <w:rsid w:val="004F424F"/>
    <w:rsid w:val="005A59C9"/>
    <w:rsid w:val="005E130F"/>
    <w:rsid w:val="00603B3C"/>
    <w:rsid w:val="006605FF"/>
    <w:rsid w:val="00696C23"/>
    <w:rsid w:val="006D29E8"/>
    <w:rsid w:val="007132A2"/>
    <w:rsid w:val="00763476"/>
    <w:rsid w:val="0080023D"/>
    <w:rsid w:val="00897CA1"/>
    <w:rsid w:val="00903BF1"/>
    <w:rsid w:val="00942381"/>
    <w:rsid w:val="00956FB3"/>
    <w:rsid w:val="009855DD"/>
    <w:rsid w:val="00993394"/>
    <w:rsid w:val="009C0D40"/>
    <w:rsid w:val="00A02D0C"/>
    <w:rsid w:val="00A34C4D"/>
    <w:rsid w:val="00AC5754"/>
    <w:rsid w:val="00AD0DC5"/>
    <w:rsid w:val="00AD3C86"/>
    <w:rsid w:val="00B026EE"/>
    <w:rsid w:val="00B67E0D"/>
    <w:rsid w:val="00BB6AD8"/>
    <w:rsid w:val="00BD726F"/>
    <w:rsid w:val="00BE7259"/>
    <w:rsid w:val="00C01720"/>
    <w:rsid w:val="00C219C0"/>
    <w:rsid w:val="00C34EFA"/>
    <w:rsid w:val="00C46AE5"/>
    <w:rsid w:val="00C53106"/>
    <w:rsid w:val="00C62F05"/>
    <w:rsid w:val="00C84417"/>
    <w:rsid w:val="00CB5683"/>
    <w:rsid w:val="00CB5E43"/>
    <w:rsid w:val="00CB5E4D"/>
    <w:rsid w:val="00D16041"/>
    <w:rsid w:val="00D34F38"/>
    <w:rsid w:val="00D60691"/>
    <w:rsid w:val="00D65996"/>
    <w:rsid w:val="00D7316C"/>
    <w:rsid w:val="00DA5FBD"/>
    <w:rsid w:val="00E5212A"/>
    <w:rsid w:val="00E61D9E"/>
    <w:rsid w:val="00E80A59"/>
    <w:rsid w:val="00E93F37"/>
    <w:rsid w:val="00EF23A2"/>
    <w:rsid w:val="00EF5592"/>
    <w:rsid w:val="00EF7053"/>
    <w:rsid w:val="00F3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4F45"/>
  <w15:docId w15:val="{F75A9FA8-D15C-4243-9548-32AEBC9DE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C23"/>
    <w:rPr>
      <w:rFonts w:asciiTheme="minorHAnsi" w:eastAsiaTheme="minorEastAsia" w:hAnsiTheme="minorHAnsi"/>
      <w:b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6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96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23"/>
    <w:rPr>
      <w:rFonts w:ascii="Tahoma" w:eastAsiaTheme="minorEastAsia" w:hAnsi="Tahoma" w:cs="Tahoma"/>
      <w:bCs w:val="0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B5E43"/>
    <w:pPr>
      <w:ind w:left="720"/>
      <w:contextualSpacing/>
    </w:pPr>
  </w:style>
  <w:style w:type="paragraph" w:customStyle="1" w:styleId="3">
    <w:name w:val="3"/>
    <w:basedOn w:val="a"/>
    <w:rsid w:val="00B67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4D6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9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*</cp:lastModifiedBy>
  <cp:revision>3</cp:revision>
  <cp:lastPrinted>2025-03-27T13:23:00Z</cp:lastPrinted>
  <dcterms:created xsi:type="dcterms:W3CDTF">2025-04-10T07:17:00Z</dcterms:created>
  <dcterms:modified xsi:type="dcterms:W3CDTF">2025-04-10T07:22:00Z</dcterms:modified>
</cp:coreProperties>
</file>